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A" w:rsidRDefault="00CF1B3A" w:rsidP="00592CDD">
      <w:pPr>
        <w:pStyle w:val="2"/>
        <w:rPr>
          <w:bCs w:val="0"/>
          <w:i w:val="0"/>
          <w:szCs w:val="23"/>
        </w:rPr>
      </w:pPr>
    </w:p>
    <w:p w:rsidR="00CF1B3A" w:rsidRDefault="00CF1B3A" w:rsidP="00592CDD">
      <w:pPr>
        <w:pStyle w:val="2"/>
        <w:rPr>
          <w:bCs w:val="0"/>
          <w:i w:val="0"/>
          <w:szCs w:val="23"/>
        </w:rPr>
      </w:pPr>
    </w:p>
    <w:p w:rsidR="00CF1B3A" w:rsidRDefault="00CF1B3A" w:rsidP="00592CDD">
      <w:pPr>
        <w:pStyle w:val="2"/>
        <w:rPr>
          <w:bCs w:val="0"/>
          <w:i w:val="0"/>
          <w:szCs w:val="23"/>
        </w:rPr>
      </w:pPr>
    </w:p>
    <w:p w:rsidR="00CF1B3A" w:rsidRDefault="00CF1B3A" w:rsidP="00592CDD">
      <w:pPr>
        <w:pStyle w:val="2"/>
        <w:rPr>
          <w:bCs w:val="0"/>
          <w:i w:val="0"/>
          <w:szCs w:val="23"/>
        </w:rPr>
      </w:pPr>
    </w:p>
    <w:p w:rsidR="00592CDD" w:rsidRPr="009A11F6" w:rsidRDefault="00592CDD" w:rsidP="00592CDD">
      <w:pPr>
        <w:pStyle w:val="2"/>
        <w:rPr>
          <w:bCs w:val="0"/>
          <w:i w:val="0"/>
          <w:szCs w:val="23"/>
        </w:rPr>
      </w:pPr>
      <w:r w:rsidRPr="009A11F6">
        <w:rPr>
          <w:bCs w:val="0"/>
          <w:i w:val="0"/>
          <w:szCs w:val="23"/>
        </w:rPr>
        <w:t>Упражнения для снятия утомления  с плечевого пояса и рук</w:t>
      </w:r>
    </w:p>
    <w:p w:rsidR="00592CDD" w:rsidRPr="00061C2A" w:rsidRDefault="00592CDD" w:rsidP="00592CDD"/>
    <w:p w:rsidR="00592CDD" w:rsidRPr="008F066D" w:rsidRDefault="00592CDD" w:rsidP="00592CD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066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F066D">
        <w:rPr>
          <w:rFonts w:ascii="Times New Roman" w:hAnsi="Times New Roman" w:cs="Times New Roman"/>
          <w:sz w:val="28"/>
          <w:szCs w:val="28"/>
        </w:rPr>
        <w:t xml:space="preserve"> 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 </w:t>
      </w:r>
    </w:p>
    <w:p w:rsidR="00592CDD" w:rsidRPr="008F066D" w:rsidRDefault="00592CDD" w:rsidP="00592CD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066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F066D">
        <w:rPr>
          <w:rFonts w:ascii="Times New Roman" w:hAnsi="Times New Roman" w:cs="Times New Roman"/>
          <w:sz w:val="28"/>
          <w:szCs w:val="28"/>
        </w:rPr>
        <w:t xml:space="preserve"> Исходное положение – стоя или сидя, кисти тыльной стороной на поясе. 1–2. Свести локти вперед, голову наклонить вперед. 3–4. Локти отвести назад, прогнуться. Повторить 6–8 раз, затем опустить руки вниз и потрясти расслабленно. Темп медленный. </w:t>
      </w:r>
    </w:p>
    <w:p w:rsidR="00592CDD" w:rsidRDefault="00592CDD" w:rsidP="00592CD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066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F066D">
        <w:rPr>
          <w:rFonts w:ascii="Times New Roman" w:hAnsi="Times New Roman" w:cs="Times New Roman"/>
          <w:sz w:val="28"/>
          <w:szCs w:val="28"/>
        </w:rPr>
        <w:t xml:space="preserve"> Исходное положение – сидя. 1–2. Поднять руки через стороны вверх. 3–4. Сжать кисти рук в кулак. Разжать кисти рук. Повторить 6–8 раз, затем руки расслабленно опустить вниз и потрясти кистями. Темп средний. </w:t>
      </w:r>
    </w:p>
    <w:p w:rsidR="00DC77AA" w:rsidRDefault="00DC77AA"/>
    <w:sectPr w:rsidR="00DC77AA" w:rsidSect="00CF1B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2CDD"/>
    <w:rsid w:val="00592CDD"/>
    <w:rsid w:val="00CF1B3A"/>
    <w:rsid w:val="00DC77AA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CDD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592CDD"/>
    <w:pPr>
      <w:keepNext/>
      <w:ind w:left="360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CD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2CD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CDD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3</cp:revision>
  <dcterms:created xsi:type="dcterms:W3CDTF">2020-03-19T12:20:00Z</dcterms:created>
  <dcterms:modified xsi:type="dcterms:W3CDTF">2020-04-02T12:02:00Z</dcterms:modified>
</cp:coreProperties>
</file>