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D4" w:rsidRDefault="00815BC6" w:rsidP="00815BC6">
      <w:pPr>
        <w:pStyle w:val="a3"/>
        <w:tabs>
          <w:tab w:val="left" w:pos="950"/>
        </w:tabs>
        <w:ind w:left="0"/>
        <w:rPr>
          <w:sz w:val="20"/>
        </w:rPr>
      </w:pPr>
      <w:r>
        <w:rPr>
          <w:sz w:val="20"/>
        </w:rPr>
        <w:tab/>
      </w:r>
    </w:p>
    <w:p w:rsidR="00815BC6" w:rsidRDefault="005C5E54">
      <w:r>
        <w:rPr>
          <w:noProof/>
          <w:lang w:eastAsia="ru-RU"/>
        </w:rPr>
        <w:drawing>
          <wp:inline distT="0" distB="0" distL="0" distR="0">
            <wp:extent cx="6457950" cy="8882976"/>
            <wp:effectExtent l="19050" t="0" r="0" b="0"/>
            <wp:docPr id="1" name="Рисунок 1" descr="C:\Users\ФОК\AppData\Local\Microsoft\Windows\Temporary Internet Files\Content.Word\тит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К\AppData\Local\Microsoft\Windows\Temporary Internet Files\Content.Word\тит3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8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C6" w:rsidRDefault="00815BC6"/>
    <w:p w:rsidR="00815BC6" w:rsidRDefault="00815BC6"/>
    <w:p w:rsidR="00815BC6" w:rsidRDefault="00815BC6"/>
    <w:p w:rsidR="00815BC6" w:rsidRDefault="00815BC6"/>
    <w:p w:rsidR="00815BC6" w:rsidRDefault="00815BC6"/>
    <w:p w:rsidR="00815BC6" w:rsidRDefault="00815BC6"/>
    <w:p w:rsidR="00E407D4" w:rsidRDefault="000D2E97">
      <w:pPr>
        <w:pStyle w:val="Heading2"/>
        <w:numPr>
          <w:ilvl w:val="0"/>
          <w:numId w:val="8"/>
        </w:numPr>
        <w:tabs>
          <w:tab w:val="left" w:pos="3957"/>
        </w:tabs>
        <w:spacing w:before="6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E407D4" w:rsidRPr="008553AC" w:rsidRDefault="000D2E97" w:rsidP="006668B1">
      <w:pPr>
        <w:pStyle w:val="a5"/>
        <w:numPr>
          <w:ilvl w:val="1"/>
          <w:numId w:val="7"/>
        </w:numPr>
        <w:tabs>
          <w:tab w:val="left" w:pos="0"/>
        </w:tabs>
        <w:spacing w:line="321" w:lineRule="exact"/>
        <w:ind w:left="0" w:right="-36" w:firstLine="0"/>
        <w:rPr>
          <w:sz w:val="28"/>
          <w:szCs w:val="28"/>
        </w:rPr>
      </w:pPr>
      <w:r w:rsidRPr="008553AC">
        <w:rPr>
          <w:sz w:val="28"/>
          <w:szCs w:val="28"/>
        </w:rPr>
        <w:t>Настоящее</w:t>
      </w:r>
      <w:r w:rsidRPr="008553AC">
        <w:rPr>
          <w:spacing w:val="12"/>
          <w:sz w:val="28"/>
          <w:szCs w:val="28"/>
        </w:rPr>
        <w:t xml:space="preserve"> </w:t>
      </w:r>
      <w:r w:rsidRPr="008553AC">
        <w:rPr>
          <w:sz w:val="28"/>
          <w:szCs w:val="28"/>
        </w:rPr>
        <w:t>Положение</w:t>
      </w:r>
      <w:r w:rsidRPr="008553AC">
        <w:rPr>
          <w:spacing w:val="13"/>
          <w:sz w:val="28"/>
          <w:szCs w:val="28"/>
        </w:rPr>
        <w:t xml:space="preserve"> </w:t>
      </w:r>
      <w:r w:rsidRPr="008553AC">
        <w:rPr>
          <w:sz w:val="28"/>
          <w:szCs w:val="28"/>
        </w:rPr>
        <w:t>об</w:t>
      </w:r>
      <w:r w:rsidRPr="008553AC">
        <w:rPr>
          <w:spacing w:val="14"/>
          <w:sz w:val="28"/>
          <w:szCs w:val="28"/>
        </w:rPr>
        <w:t xml:space="preserve"> </w:t>
      </w:r>
      <w:r w:rsidRPr="008553AC">
        <w:rPr>
          <w:sz w:val="28"/>
          <w:szCs w:val="28"/>
        </w:rPr>
        <w:t>Общем</w:t>
      </w:r>
      <w:r w:rsidRPr="008553AC">
        <w:rPr>
          <w:spacing w:val="12"/>
          <w:sz w:val="28"/>
          <w:szCs w:val="28"/>
        </w:rPr>
        <w:t xml:space="preserve"> </w:t>
      </w:r>
      <w:r w:rsidRPr="008553AC">
        <w:rPr>
          <w:sz w:val="28"/>
          <w:szCs w:val="28"/>
        </w:rPr>
        <w:t>собрани</w:t>
      </w:r>
      <w:r w:rsidR="008553AC" w:rsidRPr="008553AC">
        <w:rPr>
          <w:sz w:val="28"/>
          <w:szCs w:val="28"/>
        </w:rPr>
        <w:t>и</w:t>
      </w:r>
      <w:r w:rsidR="00815BC6" w:rsidRPr="008553AC">
        <w:rPr>
          <w:sz w:val="28"/>
          <w:szCs w:val="28"/>
        </w:rPr>
        <w:t xml:space="preserve"> работников (</w:t>
      </w:r>
      <w:r w:rsidRPr="008553AC">
        <w:rPr>
          <w:sz w:val="28"/>
          <w:szCs w:val="28"/>
        </w:rPr>
        <w:t>далее</w:t>
      </w:r>
      <w:r w:rsidR="00815BC6" w:rsidRPr="008553AC">
        <w:rPr>
          <w:sz w:val="28"/>
          <w:szCs w:val="28"/>
        </w:rPr>
        <w:t xml:space="preserve"> </w:t>
      </w:r>
      <w:r w:rsidRPr="008553AC">
        <w:rPr>
          <w:sz w:val="28"/>
          <w:szCs w:val="28"/>
        </w:rPr>
        <w:t>– Поло</w:t>
      </w:r>
      <w:r w:rsidR="008553AC" w:rsidRPr="008553AC">
        <w:rPr>
          <w:sz w:val="28"/>
          <w:szCs w:val="28"/>
        </w:rPr>
        <w:t>жение) в муниципальном</w:t>
      </w:r>
      <w:r w:rsidRPr="008553AC">
        <w:rPr>
          <w:sz w:val="28"/>
          <w:szCs w:val="28"/>
        </w:rPr>
        <w:t xml:space="preserve"> учреждении дополнительного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образования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детей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«Детско-юношеская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спортивная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школа</w:t>
      </w:r>
      <w:r w:rsidR="008553AC" w:rsidRPr="008553AC">
        <w:rPr>
          <w:sz w:val="28"/>
          <w:szCs w:val="28"/>
        </w:rPr>
        <w:t xml:space="preserve"> Белгородского района Белгородской области</w:t>
      </w:r>
      <w:r w:rsidRPr="008553AC">
        <w:rPr>
          <w:sz w:val="28"/>
          <w:szCs w:val="28"/>
        </w:rPr>
        <w:t>»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(далее</w:t>
      </w:r>
      <w:r w:rsidRPr="008553AC">
        <w:rPr>
          <w:spacing w:val="61"/>
          <w:sz w:val="28"/>
          <w:szCs w:val="28"/>
        </w:rPr>
        <w:t xml:space="preserve"> </w:t>
      </w:r>
      <w:r w:rsidRPr="008553AC">
        <w:rPr>
          <w:sz w:val="28"/>
          <w:szCs w:val="28"/>
        </w:rPr>
        <w:t>–</w:t>
      </w:r>
      <w:r w:rsidRPr="008553AC">
        <w:rPr>
          <w:spacing w:val="63"/>
          <w:sz w:val="28"/>
          <w:szCs w:val="28"/>
        </w:rPr>
        <w:t xml:space="preserve"> </w:t>
      </w:r>
      <w:r w:rsidRPr="008553AC">
        <w:rPr>
          <w:sz w:val="28"/>
          <w:szCs w:val="28"/>
        </w:rPr>
        <w:t>Учреждение)</w:t>
      </w:r>
      <w:r w:rsidRPr="008553AC">
        <w:rPr>
          <w:spacing w:val="63"/>
          <w:sz w:val="28"/>
          <w:szCs w:val="28"/>
        </w:rPr>
        <w:t xml:space="preserve"> </w:t>
      </w:r>
      <w:r w:rsidRPr="008553AC">
        <w:rPr>
          <w:sz w:val="28"/>
          <w:szCs w:val="28"/>
        </w:rPr>
        <w:t>составлено</w:t>
      </w:r>
      <w:r w:rsidRPr="008553AC">
        <w:rPr>
          <w:spacing w:val="65"/>
          <w:sz w:val="28"/>
          <w:szCs w:val="28"/>
        </w:rPr>
        <w:t xml:space="preserve"> </w:t>
      </w:r>
      <w:r w:rsidRPr="008553AC">
        <w:rPr>
          <w:sz w:val="28"/>
          <w:szCs w:val="28"/>
        </w:rPr>
        <w:t>в</w:t>
      </w:r>
      <w:r w:rsidRPr="008553AC">
        <w:rPr>
          <w:spacing w:val="62"/>
          <w:sz w:val="28"/>
          <w:szCs w:val="28"/>
        </w:rPr>
        <w:t xml:space="preserve"> </w:t>
      </w:r>
      <w:r w:rsidRPr="008553AC">
        <w:rPr>
          <w:sz w:val="28"/>
          <w:szCs w:val="28"/>
        </w:rPr>
        <w:t>соответствии</w:t>
      </w:r>
      <w:r w:rsidRPr="008553AC">
        <w:rPr>
          <w:spacing w:val="64"/>
          <w:sz w:val="28"/>
          <w:szCs w:val="28"/>
        </w:rPr>
        <w:t xml:space="preserve"> </w:t>
      </w:r>
      <w:r w:rsidRPr="008553AC">
        <w:rPr>
          <w:sz w:val="28"/>
          <w:szCs w:val="28"/>
        </w:rPr>
        <w:t>с</w:t>
      </w:r>
      <w:r w:rsidRPr="008553AC">
        <w:rPr>
          <w:spacing w:val="66"/>
          <w:sz w:val="28"/>
          <w:szCs w:val="28"/>
        </w:rPr>
        <w:t xml:space="preserve"> </w:t>
      </w:r>
      <w:r w:rsidRPr="008553AC">
        <w:rPr>
          <w:sz w:val="28"/>
          <w:szCs w:val="28"/>
        </w:rPr>
        <w:t>Федеральным</w:t>
      </w:r>
      <w:r w:rsidRPr="008553AC">
        <w:rPr>
          <w:spacing w:val="64"/>
          <w:sz w:val="28"/>
          <w:szCs w:val="28"/>
        </w:rPr>
        <w:t xml:space="preserve"> </w:t>
      </w:r>
      <w:r w:rsidRPr="008553AC">
        <w:rPr>
          <w:sz w:val="28"/>
          <w:szCs w:val="28"/>
        </w:rPr>
        <w:t>законом</w:t>
      </w:r>
      <w:r w:rsidR="008553AC">
        <w:rPr>
          <w:sz w:val="28"/>
          <w:szCs w:val="28"/>
        </w:rPr>
        <w:t xml:space="preserve"> </w:t>
      </w:r>
      <w:r w:rsidRPr="008553AC">
        <w:rPr>
          <w:sz w:val="28"/>
          <w:szCs w:val="28"/>
        </w:rPr>
        <w:t>«Об</w:t>
      </w:r>
      <w:r w:rsidRPr="008553AC">
        <w:rPr>
          <w:spacing w:val="-2"/>
          <w:sz w:val="28"/>
          <w:szCs w:val="28"/>
        </w:rPr>
        <w:t xml:space="preserve"> </w:t>
      </w:r>
      <w:r w:rsidRPr="008553AC">
        <w:rPr>
          <w:sz w:val="28"/>
          <w:szCs w:val="28"/>
        </w:rPr>
        <w:t>образовании</w:t>
      </w:r>
      <w:r w:rsidRPr="008553AC">
        <w:rPr>
          <w:spacing w:val="-3"/>
          <w:sz w:val="28"/>
          <w:szCs w:val="28"/>
        </w:rPr>
        <w:t xml:space="preserve"> </w:t>
      </w:r>
      <w:r w:rsidRPr="008553AC">
        <w:rPr>
          <w:sz w:val="28"/>
          <w:szCs w:val="28"/>
        </w:rPr>
        <w:t>в</w:t>
      </w:r>
      <w:r w:rsidRPr="008553AC">
        <w:rPr>
          <w:spacing w:val="-7"/>
          <w:sz w:val="28"/>
          <w:szCs w:val="28"/>
        </w:rPr>
        <w:t xml:space="preserve"> </w:t>
      </w:r>
      <w:r w:rsidRPr="008553AC">
        <w:rPr>
          <w:sz w:val="28"/>
          <w:szCs w:val="28"/>
        </w:rPr>
        <w:t>Российской</w:t>
      </w:r>
      <w:r w:rsidRPr="008553AC">
        <w:rPr>
          <w:spacing w:val="-3"/>
          <w:sz w:val="28"/>
          <w:szCs w:val="28"/>
        </w:rPr>
        <w:t xml:space="preserve"> </w:t>
      </w:r>
      <w:r w:rsidRPr="008553AC">
        <w:rPr>
          <w:sz w:val="28"/>
          <w:szCs w:val="28"/>
        </w:rPr>
        <w:t>Федерации»</w:t>
      </w:r>
      <w:r w:rsidRPr="008553AC">
        <w:rPr>
          <w:spacing w:val="-3"/>
          <w:sz w:val="28"/>
          <w:szCs w:val="28"/>
        </w:rPr>
        <w:t xml:space="preserve"> </w:t>
      </w:r>
      <w:r w:rsidRPr="008553AC">
        <w:rPr>
          <w:sz w:val="28"/>
          <w:szCs w:val="28"/>
        </w:rPr>
        <w:t>от</w:t>
      </w:r>
      <w:r w:rsidRPr="008553AC">
        <w:rPr>
          <w:spacing w:val="2"/>
          <w:sz w:val="28"/>
          <w:szCs w:val="28"/>
        </w:rPr>
        <w:t xml:space="preserve"> </w:t>
      </w:r>
      <w:r w:rsidRPr="008553AC">
        <w:rPr>
          <w:sz w:val="28"/>
          <w:szCs w:val="28"/>
        </w:rPr>
        <w:t>29.12.2012</w:t>
      </w:r>
      <w:r w:rsidRPr="008553AC">
        <w:rPr>
          <w:spacing w:val="-1"/>
          <w:sz w:val="28"/>
          <w:szCs w:val="28"/>
        </w:rPr>
        <w:t xml:space="preserve"> </w:t>
      </w:r>
      <w:r w:rsidRPr="008553AC">
        <w:rPr>
          <w:sz w:val="28"/>
          <w:szCs w:val="28"/>
        </w:rPr>
        <w:t>года</w:t>
      </w:r>
      <w:r w:rsidRPr="008553AC">
        <w:rPr>
          <w:spacing w:val="-3"/>
          <w:sz w:val="28"/>
          <w:szCs w:val="28"/>
        </w:rPr>
        <w:t xml:space="preserve"> </w:t>
      </w:r>
      <w:r w:rsidRPr="008553AC">
        <w:rPr>
          <w:sz w:val="28"/>
          <w:szCs w:val="28"/>
        </w:rPr>
        <w:t>№</w:t>
      </w:r>
      <w:r w:rsidRPr="008553AC">
        <w:rPr>
          <w:spacing w:val="-6"/>
          <w:sz w:val="28"/>
          <w:szCs w:val="28"/>
        </w:rPr>
        <w:t xml:space="preserve"> </w:t>
      </w:r>
      <w:r w:rsidRPr="008553AC">
        <w:rPr>
          <w:sz w:val="28"/>
          <w:szCs w:val="28"/>
        </w:rPr>
        <w:t>273-ФЗ</w:t>
      </w:r>
      <w:r w:rsidR="006668B1">
        <w:rPr>
          <w:sz w:val="28"/>
          <w:szCs w:val="28"/>
        </w:rPr>
        <w:t xml:space="preserve"> и </w:t>
      </w:r>
      <w:r w:rsidR="00753E78">
        <w:rPr>
          <w:sz w:val="28"/>
          <w:szCs w:val="28"/>
        </w:rPr>
        <w:t>У</w:t>
      </w:r>
      <w:r w:rsidR="006668B1">
        <w:rPr>
          <w:sz w:val="28"/>
          <w:szCs w:val="28"/>
        </w:rPr>
        <w:t xml:space="preserve">ставом </w:t>
      </w:r>
      <w:r w:rsidR="00753E78">
        <w:rPr>
          <w:sz w:val="28"/>
          <w:szCs w:val="28"/>
        </w:rPr>
        <w:t xml:space="preserve">   </w:t>
      </w:r>
      <w:r w:rsidR="006668B1">
        <w:rPr>
          <w:sz w:val="28"/>
          <w:szCs w:val="28"/>
        </w:rPr>
        <w:t>МУ ДО «ДЮСШ Белгородского района.</w:t>
      </w:r>
    </w:p>
    <w:p w:rsidR="00E407D4" w:rsidRPr="008553AC" w:rsidRDefault="000D2E97" w:rsidP="006668B1">
      <w:pPr>
        <w:pStyle w:val="a5"/>
        <w:numPr>
          <w:ilvl w:val="1"/>
          <w:numId w:val="7"/>
        </w:numPr>
        <w:tabs>
          <w:tab w:val="left" w:pos="0"/>
          <w:tab w:val="left" w:pos="950"/>
          <w:tab w:val="left" w:pos="951"/>
          <w:tab w:val="left" w:pos="1972"/>
          <w:tab w:val="left" w:pos="3280"/>
          <w:tab w:val="left" w:pos="4871"/>
          <w:tab w:val="left" w:pos="6585"/>
          <w:tab w:val="left" w:pos="6892"/>
          <w:tab w:val="left" w:pos="8931"/>
        </w:tabs>
        <w:spacing w:after="120"/>
        <w:ind w:left="0" w:right="-36" w:firstLine="0"/>
        <w:rPr>
          <w:sz w:val="28"/>
          <w:szCs w:val="28"/>
        </w:rPr>
      </w:pPr>
      <w:r w:rsidRPr="008553AC">
        <w:rPr>
          <w:sz w:val="28"/>
          <w:szCs w:val="28"/>
        </w:rPr>
        <w:t>Общее</w:t>
      </w:r>
      <w:r w:rsidR="006668B1">
        <w:rPr>
          <w:sz w:val="28"/>
          <w:szCs w:val="28"/>
        </w:rPr>
        <w:t xml:space="preserve"> </w:t>
      </w:r>
      <w:r w:rsidRPr="008553AC">
        <w:rPr>
          <w:sz w:val="28"/>
          <w:szCs w:val="28"/>
        </w:rPr>
        <w:t>собрание</w:t>
      </w:r>
      <w:r w:rsidR="006668B1">
        <w:rPr>
          <w:sz w:val="28"/>
          <w:szCs w:val="28"/>
        </w:rPr>
        <w:t xml:space="preserve"> </w:t>
      </w:r>
      <w:r w:rsidRPr="008553AC">
        <w:rPr>
          <w:sz w:val="28"/>
          <w:szCs w:val="28"/>
        </w:rPr>
        <w:t>работников</w:t>
      </w:r>
      <w:r w:rsidR="006668B1">
        <w:rPr>
          <w:sz w:val="28"/>
          <w:szCs w:val="28"/>
        </w:rPr>
        <w:t xml:space="preserve"> </w:t>
      </w:r>
      <w:r w:rsidRPr="008553AC">
        <w:rPr>
          <w:sz w:val="28"/>
          <w:szCs w:val="28"/>
        </w:rPr>
        <w:t>Учреждения</w:t>
      </w:r>
      <w:r w:rsidR="006668B1">
        <w:rPr>
          <w:sz w:val="28"/>
          <w:szCs w:val="28"/>
        </w:rPr>
        <w:t xml:space="preserve"> – </w:t>
      </w:r>
      <w:r w:rsidRPr="008553AC">
        <w:rPr>
          <w:sz w:val="28"/>
          <w:szCs w:val="28"/>
        </w:rPr>
        <w:t>коллегиальный</w:t>
      </w:r>
      <w:r w:rsidR="006668B1">
        <w:rPr>
          <w:sz w:val="28"/>
          <w:szCs w:val="28"/>
        </w:rPr>
        <w:t xml:space="preserve"> </w:t>
      </w:r>
      <w:r w:rsidRPr="008553AC">
        <w:rPr>
          <w:spacing w:val="-1"/>
          <w:sz w:val="28"/>
          <w:szCs w:val="28"/>
        </w:rPr>
        <w:t>орган,</w:t>
      </w:r>
      <w:r w:rsidRPr="008553AC">
        <w:rPr>
          <w:spacing w:val="-67"/>
          <w:sz w:val="28"/>
          <w:szCs w:val="28"/>
        </w:rPr>
        <w:t xml:space="preserve"> </w:t>
      </w:r>
      <w:r w:rsidRPr="008553AC">
        <w:rPr>
          <w:sz w:val="28"/>
          <w:szCs w:val="28"/>
        </w:rPr>
        <w:t>созданный в целях соблюдения действующего законодательства по вопросам</w:t>
      </w:r>
      <w:r w:rsidRPr="008553AC">
        <w:rPr>
          <w:spacing w:val="1"/>
          <w:sz w:val="28"/>
          <w:szCs w:val="28"/>
        </w:rPr>
        <w:t xml:space="preserve"> </w:t>
      </w:r>
      <w:r w:rsidRPr="008553AC">
        <w:rPr>
          <w:sz w:val="28"/>
          <w:szCs w:val="28"/>
        </w:rPr>
        <w:t>управления</w:t>
      </w:r>
      <w:r w:rsidRPr="008553AC">
        <w:rPr>
          <w:spacing w:val="-4"/>
          <w:sz w:val="28"/>
          <w:szCs w:val="28"/>
        </w:rPr>
        <w:t xml:space="preserve"> </w:t>
      </w:r>
      <w:r w:rsidRPr="008553AC">
        <w:rPr>
          <w:sz w:val="28"/>
          <w:szCs w:val="28"/>
        </w:rPr>
        <w:t>Учреждением.</w:t>
      </w:r>
    </w:p>
    <w:p w:rsidR="00E407D4" w:rsidRDefault="00E407D4">
      <w:pPr>
        <w:pStyle w:val="a3"/>
        <w:spacing w:before="5"/>
        <w:ind w:left="0"/>
      </w:pPr>
    </w:p>
    <w:p w:rsidR="00E407D4" w:rsidRDefault="000D2E97">
      <w:pPr>
        <w:pStyle w:val="Heading2"/>
        <w:numPr>
          <w:ilvl w:val="0"/>
          <w:numId w:val="8"/>
        </w:numPr>
        <w:tabs>
          <w:tab w:val="left" w:pos="1871"/>
        </w:tabs>
        <w:ind w:left="1870"/>
        <w:jc w:val="left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E407D4" w:rsidRDefault="000D2E97" w:rsidP="006668B1">
      <w:pPr>
        <w:pStyle w:val="a5"/>
        <w:numPr>
          <w:ilvl w:val="1"/>
          <w:numId w:val="6"/>
        </w:numPr>
        <w:tabs>
          <w:tab w:val="left" w:pos="896"/>
        </w:tabs>
        <w:ind w:right="30" w:firstLine="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 w:rsidR="008553AC"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из числа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E407D4" w:rsidRDefault="000D2E97">
      <w:pPr>
        <w:pStyle w:val="a5"/>
        <w:numPr>
          <w:ilvl w:val="1"/>
          <w:numId w:val="6"/>
        </w:numPr>
        <w:tabs>
          <w:tab w:val="left" w:pos="806"/>
        </w:tabs>
        <w:spacing w:before="2" w:line="322" w:lineRule="exact"/>
        <w:ind w:left="805" w:hanging="494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E407D4" w:rsidRDefault="008553AC" w:rsidP="006668B1">
      <w:pPr>
        <w:pStyle w:val="a5"/>
        <w:numPr>
          <w:ilvl w:val="0"/>
          <w:numId w:val="5"/>
        </w:numPr>
        <w:tabs>
          <w:tab w:val="left" w:pos="743"/>
        </w:tabs>
        <w:ind w:right="30" w:firstLine="0"/>
        <w:rPr>
          <w:sz w:val="28"/>
        </w:rPr>
      </w:pPr>
      <w:r>
        <w:rPr>
          <w:sz w:val="28"/>
        </w:rPr>
        <w:t>административный персонал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(директор,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заместител</w:t>
      </w:r>
      <w:r>
        <w:rPr>
          <w:sz w:val="28"/>
        </w:rPr>
        <w:t>и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директора,</w:t>
      </w:r>
      <w:r w:rsidR="000D2E97">
        <w:rPr>
          <w:spacing w:val="-2"/>
          <w:sz w:val="28"/>
        </w:rPr>
        <w:t xml:space="preserve"> </w:t>
      </w:r>
      <w:r>
        <w:rPr>
          <w:sz w:val="28"/>
        </w:rPr>
        <w:t>заместитель директора по АХР);</w:t>
      </w:r>
    </w:p>
    <w:p w:rsidR="00E407D4" w:rsidRDefault="000D2E97">
      <w:pPr>
        <w:pStyle w:val="a5"/>
        <w:numPr>
          <w:ilvl w:val="0"/>
          <w:numId w:val="5"/>
        </w:numPr>
        <w:tabs>
          <w:tab w:val="left" w:pos="539"/>
        </w:tabs>
        <w:ind w:right="496" w:firstLine="0"/>
        <w:rPr>
          <w:sz w:val="28"/>
        </w:rPr>
      </w:pPr>
      <w:r>
        <w:rPr>
          <w:sz w:val="28"/>
        </w:rPr>
        <w:t xml:space="preserve">педагогические работники (тренеры-преподаватели, </w:t>
      </w:r>
      <w:r w:rsidR="008553AC">
        <w:rPr>
          <w:sz w:val="28"/>
        </w:rPr>
        <w:t>инструкторы-методисты</w:t>
      </w:r>
      <w:r>
        <w:rPr>
          <w:sz w:val="28"/>
        </w:rPr>
        <w:t>);</w:t>
      </w:r>
    </w:p>
    <w:p w:rsidR="00E407D4" w:rsidRDefault="008553AC" w:rsidP="006668B1">
      <w:pPr>
        <w:pStyle w:val="a5"/>
        <w:numPr>
          <w:ilvl w:val="0"/>
          <w:numId w:val="5"/>
        </w:numPr>
        <w:tabs>
          <w:tab w:val="left" w:pos="743"/>
        </w:tabs>
        <w:spacing w:before="1"/>
        <w:ind w:right="30" w:firstLine="0"/>
        <w:rPr>
          <w:sz w:val="28"/>
        </w:rPr>
      </w:pPr>
      <w:r>
        <w:rPr>
          <w:sz w:val="28"/>
        </w:rPr>
        <w:t xml:space="preserve">учебно-вспомогательный и </w:t>
      </w:r>
      <w:r w:rsidR="000D2E97">
        <w:rPr>
          <w:sz w:val="28"/>
        </w:rPr>
        <w:t>обслуживающий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персонал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(</w:t>
      </w:r>
      <w:r>
        <w:rPr>
          <w:sz w:val="28"/>
        </w:rPr>
        <w:t>специалист по кадрам, заведующий оружейным складом</w:t>
      </w:r>
      <w:r w:rsidR="000D2E97">
        <w:rPr>
          <w:sz w:val="28"/>
        </w:rPr>
        <w:t>,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рабочий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по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комплексному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обслуживанию</w:t>
      </w:r>
      <w:r w:rsidR="000D2E97">
        <w:rPr>
          <w:spacing w:val="-2"/>
          <w:sz w:val="28"/>
        </w:rPr>
        <w:t xml:space="preserve"> </w:t>
      </w:r>
      <w:r w:rsidR="000D2E97">
        <w:rPr>
          <w:sz w:val="28"/>
        </w:rPr>
        <w:t>здания,</w:t>
      </w:r>
      <w:r w:rsidR="000D2E97">
        <w:rPr>
          <w:spacing w:val="-1"/>
          <w:sz w:val="28"/>
        </w:rPr>
        <w:t xml:space="preserve"> </w:t>
      </w:r>
      <w:r w:rsidR="000D2E97">
        <w:rPr>
          <w:sz w:val="28"/>
        </w:rPr>
        <w:t>уборщики</w:t>
      </w:r>
      <w:r w:rsidR="000D2E97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производственных и служебных </w:t>
      </w:r>
      <w:r w:rsidR="000D2E97">
        <w:rPr>
          <w:sz w:val="28"/>
        </w:rPr>
        <w:t>помещений,</w:t>
      </w:r>
      <w:r w:rsidR="000D2E97">
        <w:rPr>
          <w:spacing w:val="-1"/>
          <w:sz w:val="28"/>
        </w:rPr>
        <w:t xml:space="preserve"> </w:t>
      </w:r>
      <w:r>
        <w:rPr>
          <w:sz w:val="28"/>
        </w:rPr>
        <w:t>сторожа</w:t>
      </w:r>
      <w:r w:rsidR="000D2E97">
        <w:rPr>
          <w:sz w:val="28"/>
        </w:rPr>
        <w:t>).</w:t>
      </w:r>
    </w:p>
    <w:p w:rsidR="00E407D4" w:rsidRDefault="000D2E97" w:rsidP="006668B1">
      <w:pPr>
        <w:pStyle w:val="a5"/>
        <w:numPr>
          <w:ilvl w:val="1"/>
          <w:numId w:val="6"/>
        </w:numPr>
        <w:tabs>
          <w:tab w:val="left" w:pos="987"/>
        </w:tabs>
        <w:ind w:right="3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Учредителя, куратора Учреждения, общественности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E407D4" w:rsidRDefault="000D2E97" w:rsidP="006668B1">
      <w:pPr>
        <w:pStyle w:val="a5"/>
        <w:numPr>
          <w:ilvl w:val="1"/>
          <w:numId w:val="6"/>
        </w:numPr>
        <w:tabs>
          <w:tab w:val="left" w:pos="806"/>
        </w:tabs>
        <w:spacing w:line="322" w:lineRule="exact"/>
        <w:ind w:left="805" w:right="30" w:hanging="494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Учреждения:</w:t>
      </w:r>
    </w:p>
    <w:p w:rsidR="00E407D4" w:rsidRDefault="000D2E97" w:rsidP="006668B1">
      <w:pPr>
        <w:pStyle w:val="a5"/>
        <w:numPr>
          <w:ilvl w:val="0"/>
          <w:numId w:val="4"/>
        </w:numPr>
        <w:tabs>
          <w:tab w:val="left" w:pos="687"/>
        </w:tabs>
        <w:ind w:right="30" w:firstLine="0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собрания;</w:t>
      </w:r>
    </w:p>
    <w:p w:rsidR="00E407D4" w:rsidRPr="006668B1" w:rsidRDefault="000D2E97" w:rsidP="006668B1">
      <w:pPr>
        <w:pStyle w:val="a5"/>
        <w:numPr>
          <w:ilvl w:val="0"/>
          <w:numId w:val="4"/>
        </w:numPr>
        <w:tabs>
          <w:tab w:val="left" w:pos="634"/>
        </w:tabs>
        <w:ind w:right="30" w:firstLine="0"/>
        <w:rPr>
          <w:sz w:val="28"/>
        </w:rPr>
      </w:pPr>
      <w:r w:rsidRPr="006668B1">
        <w:rPr>
          <w:sz w:val="28"/>
        </w:rPr>
        <w:t>в целях ведения заседания Общее собрание на первом заседании избирает</w:t>
      </w:r>
      <w:r w:rsidRPr="006668B1">
        <w:rPr>
          <w:spacing w:val="1"/>
          <w:sz w:val="28"/>
        </w:rPr>
        <w:t xml:space="preserve"> </w:t>
      </w:r>
      <w:r w:rsidRPr="006668B1">
        <w:rPr>
          <w:sz w:val="28"/>
        </w:rPr>
        <w:t>из своего состава председате</w:t>
      </w:r>
      <w:r w:rsidR="006668B1" w:rsidRPr="006668B1">
        <w:rPr>
          <w:sz w:val="28"/>
        </w:rPr>
        <w:t>ля и секретаря Общего собрания со сроком полномочий пять лет</w:t>
      </w:r>
      <w:r w:rsidRPr="006668B1">
        <w:rPr>
          <w:sz w:val="28"/>
        </w:rPr>
        <w:t>;</w:t>
      </w:r>
    </w:p>
    <w:p w:rsidR="00E407D4" w:rsidRDefault="000D2E97" w:rsidP="006668B1">
      <w:pPr>
        <w:pStyle w:val="a5"/>
        <w:numPr>
          <w:ilvl w:val="0"/>
          <w:numId w:val="4"/>
        </w:numPr>
        <w:tabs>
          <w:tab w:val="left" w:pos="701"/>
        </w:tabs>
        <w:ind w:right="30" w:firstLine="0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 основе, в случае невозможности исполнения своих 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 инициативе более половины членов Общего собрания председатель 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переизбраны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6668B1" w:rsidRPr="006668B1" w:rsidRDefault="006668B1" w:rsidP="006668B1">
      <w:pPr>
        <w:tabs>
          <w:tab w:val="left" w:pos="806"/>
        </w:tabs>
        <w:spacing w:before="1"/>
        <w:ind w:left="312" w:right="30"/>
        <w:rPr>
          <w:sz w:val="28"/>
        </w:rPr>
      </w:pPr>
    </w:p>
    <w:p w:rsidR="00E407D4" w:rsidRDefault="000D2E97">
      <w:pPr>
        <w:pStyle w:val="Heading2"/>
        <w:numPr>
          <w:ilvl w:val="0"/>
          <w:numId w:val="8"/>
        </w:numPr>
        <w:tabs>
          <w:tab w:val="left" w:pos="3118"/>
        </w:tabs>
        <w:spacing w:before="65"/>
        <w:ind w:left="3117" w:hanging="283"/>
        <w:jc w:val="left"/>
      </w:pPr>
      <w:r>
        <w:t>Компетенция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собрания</w:t>
      </w:r>
    </w:p>
    <w:p w:rsidR="00E407D4" w:rsidRDefault="000D2E97">
      <w:pPr>
        <w:pStyle w:val="a5"/>
        <w:numPr>
          <w:ilvl w:val="1"/>
          <w:numId w:val="3"/>
        </w:numPr>
        <w:tabs>
          <w:tab w:val="left" w:pos="806"/>
        </w:tabs>
        <w:ind w:hanging="494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8553AC" w:rsidRPr="008553AC" w:rsidRDefault="008553AC" w:rsidP="008553AC">
      <w:pPr>
        <w:pStyle w:val="a5"/>
        <w:tabs>
          <w:tab w:val="left" w:pos="477"/>
        </w:tabs>
        <w:ind w:right="1341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- </w:t>
      </w: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определение приоритетных направлений деятельности Учреждения; </w:t>
      </w:r>
    </w:p>
    <w:p w:rsidR="008553AC" w:rsidRPr="008553AC" w:rsidRDefault="008553AC" w:rsidP="008553AC">
      <w:pPr>
        <w:pStyle w:val="a5"/>
        <w:tabs>
          <w:tab w:val="left" w:pos="477"/>
        </w:tabs>
        <w:ind w:right="-36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- рассмотрение предложений о внесении изменений и дополнений к Уставу Учреждения;</w:t>
      </w:r>
    </w:p>
    <w:p w:rsidR="008553AC" w:rsidRPr="008553AC" w:rsidRDefault="008553AC" w:rsidP="008553AC">
      <w:pPr>
        <w:pStyle w:val="a5"/>
        <w:tabs>
          <w:tab w:val="left" w:pos="477"/>
        </w:tabs>
        <w:ind w:right="-36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- рассмотрение и принятие локальных актов Учреждения регламентирующих </w:t>
      </w: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lastRenderedPageBreak/>
        <w:t>правовое положение работников Учреждения и обучающихся;</w:t>
      </w:r>
    </w:p>
    <w:p w:rsidR="008553AC" w:rsidRPr="008553AC" w:rsidRDefault="008553AC" w:rsidP="006668B1">
      <w:pPr>
        <w:pStyle w:val="a5"/>
        <w:tabs>
          <w:tab w:val="left" w:pos="477"/>
        </w:tabs>
        <w:ind w:right="-36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- избрание членов Управляющего совета Учреждения из числа работников Учреждения; </w:t>
      </w:r>
    </w:p>
    <w:p w:rsidR="008553AC" w:rsidRPr="008553AC" w:rsidRDefault="008553AC" w:rsidP="006668B1">
      <w:pPr>
        <w:pStyle w:val="a5"/>
        <w:tabs>
          <w:tab w:val="left" w:pos="477"/>
          <w:tab w:val="left" w:pos="10170"/>
        </w:tabs>
        <w:ind w:right="-36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- рассмотрение и обсуждение вопросов материально-технического обеспечения и оснащения Учреждения;</w:t>
      </w:r>
    </w:p>
    <w:p w:rsidR="008553AC" w:rsidRPr="008553AC" w:rsidRDefault="008553AC" w:rsidP="008553AC">
      <w:pPr>
        <w:pStyle w:val="a5"/>
        <w:tabs>
          <w:tab w:val="left" w:pos="477"/>
        </w:tabs>
        <w:ind w:right="-36"/>
        <w:rPr>
          <w:sz w:val="28"/>
          <w:szCs w:val="28"/>
        </w:rPr>
      </w:pPr>
      <w:r w:rsidRPr="008553AC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- заслушивание отчетов Директора Учреждения по вопросам деятельности.</w:t>
      </w:r>
    </w:p>
    <w:p w:rsidR="00E407D4" w:rsidRDefault="000D2E97" w:rsidP="006668B1">
      <w:pPr>
        <w:pStyle w:val="a5"/>
        <w:numPr>
          <w:ilvl w:val="1"/>
          <w:numId w:val="3"/>
        </w:numPr>
        <w:tabs>
          <w:tab w:val="left" w:pos="949"/>
        </w:tabs>
        <w:spacing w:before="2"/>
        <w:ind w:left="312" w:right="-36" w:firstLine="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E407D4" w:rsidRDefault="00E407D4">
      <w:pPr>
        <w:pStyle w:val="a3"/>
        <w:spacing w:before="3"/>
        <w:ind w:left="0"/>
      </w:pPr>
    </w:p>
    <w:p w:rsidR="00E407D4" w:rsidRDefault="000D2E97">
      <w:pPr>
        <w:pStyle w:val="Heading2"/>
        <w:numPr>
          <w:ilvl w:val="0"/>
          <w:numId w:val="8"/>
        </w:numPr>
        <w:tabs>
          <w:tab w:val="left" w:pos="2637"/>
        </w:tabs>
        <w:ind w:left="2636" w:hanging="282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29"/>
        </w:tabs>
        <w:spacing w:line="242" w:lineRule="auto"/>
        <w:ind w:right="492" w:firstLine="0"/>
        <w:rPr>
          <w:sz w:val="28"/>
        </w:rPr>
      </w:pPr>
      <w:r>
        <w:rPr>
          <w:sz w:val="28"/>
        </w:rPr>
        <w:t xml:space="preserve">Общее собрание Учреждения </w:t>
      </w:r>
      <w:r w:rsidR="008553AC">
        <w:rPr>
          <w:sz w:val="28"/>
        </w:rPr>
        <w:t>собирается не реже двух раз в год.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966"/>
        </w:tabs>
        <w:ind w:right="491" w:firstLine="0"/>
        <w:rPr>
          <w:sz w:val="28"/>
        </w:rPr>
      </w:pP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57"/>
        </w:tabs>
        <w:ind w:right="493" w:firstLine="0"/>
        <w:rPr>
          <w:sz w:val="28"/>
        </w:rPr>
      </w:pPr>
      <w:r>
        <w:rPr>
          <w:sz w:val="28"/>
        </w:rPr>
        <w:t>Директор Учреждения вправе созвать внеочередное заседание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Общим собранием Учреждения.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17"/>
        </w:tabs>
        <w:ind w:right="493" w:firstLine="0"/>
        <w:rPr>
          <w:sz w:val="28"/>
        </w:rPr>
      </w:pPr>
      <w:r>
        <w:rPr>
          <w:sz w:val="28"/>
        </w:rPr>
        <w:t>Дата, время, повестка заседания Общего собрания, а также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доводятся до сведения членов Общего собрания Учреждения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06"/>
        </w:tabs>
        <w:spacing w:line="321" w:lineRule="exact"/>
        <w:ind w:left="805" w:hanging="494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E407D4" w:rsidRDefault="00E457A9">
      <w:pPr>
        <w:pStyle w:val="a5"/>
        <w:numPr>
          <w:ilvl w:val="0"/>
          <w:numId w:val="1"/>
        </w:numPr>
        <w:tabs>
          <w:tab w:val="left" w:pos="704"/>
        </w:tabs>
        <w:ind w:right="500" w:firstLine="0"/>
        <w:rPr>
          <w:sz w:val="28"/>
        </w:rPr>
      </w:pPr>
      <w:r>
        <w:rPr>
          <w:sz w:val="28"/>
        </w:rPr>
        <w:t>секретарь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Общего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собрания</w:t>
      </w:r>
      <w:r w:rsidR="000D2E97"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 w:rsidR="000D2E9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подготовку </w:t>
      </w:r>
      <w:r w:rsidR="000D2E97">
        <w:rPr>
          <w:sz w:val="28"/>
        </w:rPr>
        <w:t>рабочи</w:t>
      </w:r>
      <w:r>
        <w:rPr>
          <w:sz w:val="28"/>
        </w:rPr>
        <w:t>х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материал</w:t>
      </w:r>
      <w:r>
        <w:rPr>
          <w:sz w:val="28"/>
        </w:rPr>
        <w:t>ов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по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 xml:space="preserve">планируемым к обсуждению вопросам, разрабатывает </w:t>
      </w:r>
      <w:r>
        <w:rPr>
          <w:sz w:val="28"/>
        </w:rPr>
        <w:t xml:space="preserve"> </w:t>
      </w:r>
      <w:r w:rsidR="000D2E97">
        <w:rPr>
          <w:sz w:val="28"/>
        </w:rPr>
        <w:t>совместно с</w:t>
      </w:r>
      <w:r w:rsidR="000D2E97">
        <w:rPr>
          <w:spacing w:val="-67"/>
          <w:sz w:val="28"/>
        </w:rPr>
        <w:t xml:space="preserve"> </w:t>
      </w:r>
      <w:r w:rsidR="000D2E97">
        <w:rPr>
          <w:sz w:val="28"/>
        </w:rPr>
        <w:t>членами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Общего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собрания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проекты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документов,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предоставляемых</w:t>
      </w:r>
      <w:r w:rsidR="000D2E97">
        <w:rPr>
          <w:spacing w:val="1"/>
          <w:sz w:val="28"/>
        </w:rPr>
        <w:t xml:space="preserve"> </w:t>
      </w:r>
      <w:r w:rsidR="000D2E97">
        <w:rPr>
          <w:sz w:val="28"/>
        </w:rPr>
        <w:t>для</w:t>
      </w:r>
      <w:r w:rsidR="000D2E97">
        <w:rPr>
          <w:spacing w:val="-67"/>
          <w:sz w:val="28"/>
        </w:rPr>
        <w:t xml:space="preserve"> </w:t>
      </w:r>
      <w:r w:rsidR="000D2E97">
        <w:rPr>
          <w:sz w:val="28"/>
        </w:rPr>
        <w:t>рассмотрения</w:t>
      </w:r>
      <w:r w:rsidR="000D2E97">
        <w:rPr>
          <w:spacing w:val="-1"/>
          <w:sz w:val="28"/>
        </w:rPr>
        <w:t xml:space="preserve"> </w:t>
      </w:r>
      <w:r w:rsidR="000D2E97">
        <w:rPr>
          <w:sz w:val="28"/>
        </w:rPr>
        <w:t>Общему</w:t>
      </w:r>
      <w:r w:rsidR="000D2E97">
        <w:rPr>
          <w:spacing w:val="-4"/>
          <w:sz w:val="28"/>
        </w:rPr>
        <w:t xml:space="preserve"> </w:t>
      </w:r>
      <w:r w:rsidR="000D2E97">
        <w:rPr>
          <w:sz w:val="28"/>
        </w:rPr>
        <w:t>собранию;</w:t>
      </w:r>
    </w:p>
    <w:p w:rsidR="006668B1" w:rsidRDefault="000D2E97">
      <w:pPr>
        <w:pStyle w:val="a5"/>
        <w:numPr>
          <w:ilvl w:val="0"/>
          <w:numId w:val="1"/>
        </w:numPr>
        <w:tabs>
          <w:tab w:val="left" w:pos="785"/>
        </w:tabs>
        <w:ind w:right="494" w:firstLine="0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секретарь ведѐт </w:t>
      </w:r>
      <w:r>
        <w:rPr>
          <w:sz w:val="28"/>
        </w:rPr>
        <w:t>протокол заседания Общего</w:t>
      </w:r>
      <w:r w:rsidR="006668B1">
        <w:rPr>
          <w:sz w:val="28"/>
        </w:rPr>
        <w:t xml:space="preserve"> собрания.</w:t>
      </w:r>
    </w:p>
    <w:p w:rsidR="00E407D4" w:rsidRDefault="000D2E97" w:rsidP="00205F95">
      <w:pPr>
        <w:pStyle w:val="a5"/>
        <w:numPr>
          <w:ilvl w:val="0"/>
          <w:numId w:val="1"/>
        </w:numPr>
        <w:tabs>
          <w:tab w:val="left" w:pos="785"/>
        </w:tabs>
        <w:ind w:right="494" w:firstLine="0"/>
        <w:rPr>
          <w:sz w:val="28"/>
        </w:rPr>
      </w:pPr>
      <w:r>
        <w:rPr>
          <w:sz w:val="28"/>
        </w:rPr>
        <w:t xml:space="preserve"> 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распечаткой.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-2"/>
          <w:sz w:val="28"/>
        </w:rPr>
        <w:t xml:space="preserve"> </w:t>
      </w:r>
      <w:r>
        <w:rPr>
          <w:sz w:val="28"/>
        </w:rPr>
        <w:t>В протоколе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фиксируется:</w:t>
      </w:r>
    </w:p>
    <w:p w:rsidR="00E407D4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проведения;</w:t>
      </w:r>
    </w:p>
    <w:p w:rsidR="00E407D4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протокола;</w:t>
      </w:r>
    </w:p>
    <w:p w:rsidR="00E407D4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>
        <w:rPr>
          <w:sz w:val="28"/>
        </w:rPr>
        <w:t>тема;</w:t>
      </w:r>
    </w:p>
    <w:p w:rsidR="00E407D4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E407D4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отсутствующих;</w:t>
      </w:r>
    </w:p>
    <w:p w:rsidR="006668B1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 w:rsidRPr="006668B1">
        <w:rPr>
          <w:sz w:val="28"/>
        </w:rPr>
        <w:t>краткое</w:t>
      </w:r>
      <w:r w:rsidRPr="006668B1">
        <w:rPr>
          <w:spacing w:val="-4"/>
          <w:sz w:val="28"/>
        </w:rPr>
        <w:t xml:space="preserve"> </w:t>
      </w:r>
      <w:r w:rsidRPr="006668B1">
        <w:rPr>
          <w:sz w:val="28"/>
        </w:rPr>
        <w:t>содержание</w:t>
      </w:r>
      <w:r w:rsidRPr="006668B1">
        <w:rPr>
          <w:spacing w:val="-3"/>
          <w:sz w:val="28"/>
        </w:rPr>
        <w:t xml:space="preserve"> </w:t>
      </w:r>
      <w:r w:rsidRPr="006668B1">
        <w:rPr>
          <w:sz w:val="28"/>
        </w:rPr>
        <w:t>по</w:t>
      </w:r>
      <w:r w:rsidRPr="006668B1">
        <w:rPr>
          <w:spacing w:val="-2"/>
          <w:sz w:val="28"/>
        </w:rPr>
        <w:t xml:space="preserve"> </w:t>
      </w:r>
      <w:r w:rsidRPr="006668B1">
        <w:rPr>
          <w:sz w:val="28"/>
        </w:rPr>
        <w:t>каждому</w:t>
      </w:r>
      <w:r w:rsidRPr="006668B1">
        <w:rPr>
          <w:spacing w:val="-7"/>
          <w:sz w:val="28"/>
        </w:rPr>
        <w:t xml:space="preserve"> </w:t>
      </w:r>
      <w:r w:rsidRPr="006668B1">
        <w:rPr>
          <w:sz w:val="28"/>
        </w:rPr>
        <w:t>вопросу;</w:t>
      </w:r>
    </w:p>
    <w:p w:rsidR="006668B1" w:rsidRDefault="006668B1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>
        <w:rPr>
          <w:sz w:val="28"/>
        </w:rPr>
        <w:t>- итоги голосования;</w:t>
      </w:r>
    </w:p>
    <w:p w:rsidR="00E407D4" w:rsidRPr="006668B1" w:rsidRDefault="000D2E97" w:rsidP="00205F95">
      <w:pPr>
        <w:pStyle w:val="a5"/>
        <w:numPr>
          <w:ilvl w:val="0"/>
          <w:numId w:val="5"/>
        </w:numPr>
        <w:tabs>
          <w:tab w:val="left" w:pos="477"/>
        </w:tabs>
        <w:ind w:left="476" w:hanging="165"/>
        <w:jc w:val="left"/>
        <w:rPr>
          <w:sz w:val="28"/>
        </w:rPr>
      </w:pPr>
      <w:r w:rsidRPr="006668B1">
        <w:rPr>
          <w:sz w:val="28"/>
        </w:rPr>
        <w:t>решение.</w:t>
      </w:r>
    </w:p>
    <w:p w:rsidR="00E407D4" w:rsidRDefault="000D2E97">
      <w:pPr>
        <w:pStyle w:val="a5"/>
        <w:numPr>
          <w:ilvl w:val="0"/>
          <w:numId w:val="1"/>
        </w:numPr>
        <w:tabs>
          <w:tab w:val="left" w:pos="663"/>
        </w:tabs>
        <w:ind w:right="492" w:firstLine="0"/>
        <w:rPr>
          <w:sz w:val="28"/>
        </w:rPr>
      </w:pPr>
      <w:r>
        <w:rPr>
          <w:sz w:val="28"/>
        </w:rPr>
        <w:t>в обсуждении вопросов заслушиваются все выступления и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заседания;</w:t>
      </w:r>
    </w:p>
    <w:p w:rsidR="00E407D4" w:rsidRDefault="000D2E97">
      <w:pPr>
        <w:pStyle w:val="a5"/>
        <w:numPr>
          <w:ilvl w:val="0"/>
          <w:numId w:val="1"/>
        </w:numPr>
        <w:tabs>
          <w:tab w:val="left" w:pos="687"/>
        </w:tabs>
        <w:ind w:right="496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по обсуждаемым вопросам выдвигаются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открытое голосование и считаются принятыми, если за них 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заседании;</w:t>
      </w:r>
    </w:p>
    <w:p w:rsidR="00E407D4" w:rsidRDefault="000D2E97">
      <w:pPr>
        <w:pStyle w:val="a5"/>
        <w:numPr>
          <w:ilvl w:val="0"/>
          <w:numId w:val="1"/>
        </w:numPr>
        <w:tabs>
          <w:tab w:val="left" w:pos="646"/>
        </w:tabs>
        <w:ind w:right="492" w:firstLine="0"/>
        <w:rPr>
          <w:sz w:val="28"/>
        </w:rPr>
      </w:pPr>
      <w:r>
        <w:rPr>
          <w:sz w:val="28"/>
        </w:rPr>
        <w:lastRenderedPageBreak/>
        <w:t>решения Общего собрания являются обязательными для всех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реализуются через локальные нормативные акты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77"/>
        </w:tabs>
        <w:spacing w:before="1"/>
        <w:ind w:right="496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 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668B1" w:rsidRDefault="006668B1">
      <w:pPr>
        <w:pStyle w:val="a5"/>
        <w:numPr>
          <w:ilvl w:val="1"/>
          <w:numId w:val="2"/>
        </w:numPr>
        <w:tabs>
          <w:tab w:val="left" w:pos="877"/>
        </w:tabs>
        <w:spacing w:before="1"/>
        <w:ind w:right="496" w:firstLine="0"/>
        <w:rPr>
          <w:sz w:val="28"/>
        </w:rPr>
      </w:pPr>
      <w:r>
        <w:rPr>
          <w:sz w:val="28"/>
        </w:rPr>
        <w:t>Протокол подписывается председателем, секретарем и храниться в Учреждении.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17"/>
        </w:tabs>
        <w:ind w:right="493" w:firstLine="0"/>
        <w:rPr>
          <w:sz w:val="28"/>
        </w:rPr>
      </w:pPr>
      <w:r>
        <w:rPr>
          <w:sz w:val="28"/>
        </w:rPr>
        <w:t>Решения Общего собрания Учреждения, противоречащие действующему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 и Уставу Учреждения, признаются недействительными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(распоряжением)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973"/>
          <w:tab w:val="left" w:pos="974"/>
          <w:tab w:val="left" w:pos="2559"/>
          <w:tab w:val="left" w:pos="2738"/>
          <w:tab w:val="left" w:pos="3995"/>
          <w:tab w:val="left" w:pos="4501"/>
          <w:tab w:val="left" w:pos="5042"/>
          <w:tab w:val="left" w:pos="5168"/>
          <w:tab w:val="left" w:pos="6014"/>
          <w:tab w:val="left" w:pos="6507"/>
          <w:tab w:val="left" w:pos="6565"/>
          <w:tab w:val="left" w:pos="7290"/>
          <w:tab w:val="left" w:pos="8236"/>
          <w:tab w:val="left" w:pos="8285"/>
          <w:tab w:val="left" w:pos="9540"/>
        </w:tabs>
        <w:ind w:right="490" w:firstLine="0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заседаний</w:t>
      </w:r>
      <w:r>
        <w:rPr>
          <w:sz w:val="28"/>
        </w:rPr>
        <w:tab/>
        <w:t>Общего</w:t>
      </w:r>
      <w:r>
        <w:rPr>
          <w:sz w:val="28"/>
        </w:rPr>
        <w:tab/>
      </w:r>
      <w:r>
        <w:rPr>
          <w:sz w:val="28"/>
        </w:rPr>
        <w:tab/>
        <w:t>собрания</w:t>
      </w:r>
      <w:r>
        <w:rPr>
          <w:sz w:val="28"/>
        </w:rPr>
        <w:tab/>
        <w:t>Учреждения</w:t>
      </w:r>
      <w:r>
        <w:rPr>
          <w:sz w:val="28"/>
        </w:rPr>
        <w:tab/>
        <w:t>хранятся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делопроизводстве</w:t>
      </w:r>
      <w:r>
        <w:rPr>
          <w:sz w:val="28"/>
        </w:rPr>
        <w:tab/>
      </w:r>
      <w:r>
        <w:rPr>
          <w:sz w:val="28"/>
        </w:rPr>
        <w:tab/>
        <w:t>Учреждения</w:t>
      </w:r>
      <w:r>
        <w:rPr>
          <w:sz w:val="28"/>
        </w:rPr>
        <w:tab/>
        <w:t>не</w:t>
      </w:r>
      <w:r>
        <w:rPr>
          <w:sz w:val="28"/>
        </w:rPr>
        <w:tab/>
        <w:t>менее</w:t>
      </w:r>
      <w:r>
        <w:rPr>
          <w:sz w:val="28"/>
        </w:rPr>
        <w:tab/>
        <w:t>50</w:t>
      </w:r>
      <w:r>
        <w:rPr>
          <w:sz w:val="28"/>
        </w:rPr>
        <w:tab/>
      </w:r>
      <w:r>
        <w:rPr>
          <w:sz w:val="28"/>
        </w:rPr>
        <w:tab/>
        <w:t>лет.</w:t>
      </w:r>
      <w:r>
        <w:rPr>
          <w:sz w:val="28"/>
        </w:rPr>
        <w:tab/>
        <w:t>Книга</w:t>
      </w:r>
      <w:r>
        <w:rPr>
          <w:sz w:val="28"/>
        </w:rPr>
        <w:tab/>
      </w:r>
      <w:r>
        <w:rPr>
          <w:sz w:val="28"/>
        </w:rPr>
        <w:tab/>
        <w:t>протоколов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пронумеровывается, прошнуровывается, скрепляется подписью директора 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E407D4" w:rsidRDefault="000D2E97">
      <w:pPr>
        <w:pStyle w:val="a5"/>
        <w:numPr>
          <w:ilvl w:val="1"/>
          <w:numId w:val="2"/>
        </w:numPr>
        <w:tabs>
          <w:tab w:val="left" w:pos="845"/>
        </w:tabs>
        <w:ind w:right="492" w:firstLine="0"/>
        <w:rPr>
          <w:sz w:val="28"/>
        </w:rPr>
      </w:pPr>
      <w:r>
        <w:rPr>
          <w:sz w:val="28"/>
        </w:rPr>
        <w:t>Общее собрание Учреждения не правомочно совершать сделки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 органах местного самоуправления и иных организациях, если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sectPr w:rsidR="00E407D4" w:rsidSect="005C5E54">
      <w:footerReference w:type="default" r:id="rId8"/>
      <w:pgSz w:w="11910" w:h="16840" w:code="9"/>
      <w:pgMar w:top="482" w:right="919" w:bottom="278" w:left="82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DA" w:rsidRDefault="00F138DA" w:rsidP="006668B1">
      <w:r>
        <w:separator/>
      </w:r>
    </w:p>
  </w:endnote>
  <w:endnote w:type="continuationSeparator" w:id="0">
    <w:p w:rsidR="00F138DA" w:rsidRDefault="00F138DA" w:rsidP="0066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110"/>
      <w:docPartObj>
        <w:docPartGallery w:val="Page Numbers (Bottom of Page)"/>
        <w:docPartUnique/>
      </w:docPartObj>
    </w:sdtPr>
    <w:sdtContent>
      <w:p w:rsidR="006668B1" w:rsidRDefault="0099046D">
        <w:pPr>
          <w:pStyle w:val="a8"/>
          <w:jc w:val="right"/>
        </w:pPr>
        <w:fldSimple w:instr=" PAGE   \* MERGEFORMAT ">
          <w:r w:rsidR="005C5E54">
            <w:rPr>
              <w:noProof/>
            </w:rPr>
            <w:t>4</w:t>
          </w:r>
        </w:fldSimple>
      </w:p>
    </w:sdtContent>
  </w:sdt>
  <w:p w:rsidR="006668B1" w:rsidRDefault="006668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DA" w:rsidRDefault="00F138DA" w:rsidP="006668B1">
      <w:r>
        <w:separator/>
      </w:r>
    </w:p>
  </w:footnote>
  <w:footnote w:type="continuationSeparator" w:id="0">
    <w:p w:rsidR="00F138DA" w:rsidRDefault="00F138DA" w:rsidP="0066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902"/>
    <w:multiLevelType w:val="hybridMultilevel"/>
    <w:tmpl w:val="DAA2107A"/>
    <w:lvl w:ilvl="0" w:tplc="7946F90C">
      <w:start w:val="1"/>
      <w:numFmt w:val="decimal"/>
      <w:lvlText w:val="%1)"/>
      <w:lvlJc w:val="left"/>
      <w:pPr>
        <w:ind w:left="31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6C12E">
      <w:numFmt w:val="bullet"/>
      <w:lvlText w:val="•"/>
      <w:lvlJc w:val="left"/>
      <w:pPr>
        <w:ind w:left="1304" w:hanging="391"/>
      </w:pPr>
      <w:rPr>
        <w:rFonts w:hint="default"/>
        <w:lang w:val="ru-RU" w:eastAsia="en-US" w:bidi="ar-SA"/>
      </w:rPr>
    </w:lvl>
    <w:lvl w:ilvl="2" w:tplc="8E50FE58">
      <w:numFmt w:val="bullet"/>
      <w:lvlText w:val="•"/>
      <w:lvlJc w:val="left"/>
      <w:pPr>
        <w:ind w:left="2289" w:hanging="391"/>
      </w:pPr>
      <w:rPr>
        <w:rFonts w:hint="default"/>
        <w:lang w:val="ru-RU" w:eastAsia="en-US" w:bidi="ar-SA"/>
      </w:rPr>
    </w:lvl>
    <w:lvl w:ilvl="3" w:tplc="249E21C4">
      <w:numFmt w:val="bullet"/>
      <w:lvlText w:val="•"/>
      <w:lvlJc w:val="left"/>
      <w:pPr>
        <w:ind w:left="3273" w:hanging="391"/>
      </w:pPr>
      <w:rPr>
        <w:rFonts w:hint="default"/>
        <w:lang w:val="ru-RU" w:eastAsia="en-US" w:bidi="ar-SA"/>
      </w:rPr>
    </w:lvl>
    <w:lvl w:ilvl="4" w:tplc="C67610B8">
      <w:numFmt w:val="bullet"/>
      <w:lvlText w:val="•"/>
      <w:lvlJc w:val="left"/>
      <w:pPr>
        <w:ind w:left="4258" w:hanging="391"/>
      </w:pPr>
      <w:rPr>
        <w:rFonts w:hint="default"/>
        <w:lang w:val="ru-RU" w:eastAsia="en-US" w:bidi="ar-SA"/>
      </w:rPr>
    </w:lvl>
    <w:lvl w:ilvl="5" w:tplc="A0ECFA22">
      <w:numFmt w:val="bullet"/>
      <w:lvlText w:val="•"/>
      <w:lvlJc w:val="left"/>
      <w:pPr>
        <w:ind w:left="5243" w:hanging="391"/>
      </w:pPr>
      <w:rPr>
        <w:rFonts w:hint="default"/>
        <w:lang w:val="ru-RU" w:eastAsia="en-US" w:bidi="ar-SA"/>
      </w:rPr>
    </w:lvl>
    <w:lvl w:ilvl="6" w:tplc="79D8B74C">
      <w:numFmt w:val="bullet"/>
      <w:lvlText w:val="•"/>
      <w:lvlJc w:val="left"/>
      <w:pPr>
        <w:ind w:left="6227" w:hanging="391"/>
      </w:pPr>
      <w:rPr>
        <w:rFonts w:hint="default"/>
        <w:lang w:val="ru-RU" w:eastAsia="en-US" w:bidi="ar-SA"/>
      </w:rPr>
    </w:lvl>
    <w:lvl w:ilvl="7" w:tplc="578E5A8C">
      <w:numFmt w:val="bullet"/>
      <w:lvlText w:val="•"/>
      <w:lvlJc w:val="left"/>
      <w:pPr>
        <w:ind w:left="7212" w:hanging="391"/>
      </w:pPr>
      <w:rPr>
        <w:rFonts w:hint="default"/>
        <w:lang w:val="ru-RU" w:eastAsia="en-US" w:bidi="ar-SA"/>
      </w:rPr>
    </w:lvl>
    <w:lvl w:ilvl="8" w:tplc="3A727106">
      <w:numFmt w:val="bullet"/>
      <w:lvlText w:val="•"/>
      <w:lvlJc w:val="left"/>
      <w:pPr>
        <w:ind w:left="8197" w:hanging="391"/>
      </w:pPr>
      <w:rPr>
        <w:rFonts w:hint="default"/>
        <w:lang w:val="ru-RU" w:eastAsia="en-US" w:bidi="ar-SA"/>
      </w:rPr>
    </w:lvl>
  </w:abstractNum>
  <w:abstractNum w:abstractNumId="1">
    <w:nsid w:val="1430336F"/>
    <w:multiLevelType w:val="multilevel"/>
    <w:tmpl w:val="02E0901A"/>
    <w:lvl w:ilvl="0">
      <w:start w:val="3"/>
      <w:numFmt w:val="decimal"/>
      <w:lvlText w:val="%1"/>
      <w:lvlJc w:val="left"/>
      <w:pPr>
        <w:ind w:left="8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2">
    <w:nsid w:val="223D26D9"/>
    <w:multiLevelType w:val="multilevel"/>
    <w:tmpl w:val="9C2816CE"/>
    <w:lvl w:ilvl="0">
      <w:start w:val="2"/>
      <w:numFmt w:val="decimal"/>
      <w:lvlText w:val="%1"/>
      <w:lvlJc w:val="left"/>
      <w:pPr>
        <w:ind w:left="3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83"/>
      </w:pPr>
      <w:rPr>
        <w:rFonts w:hint="default"/>
        <w:lang w:val="ru-RU" w:eastAsia="en-US" w:bidi="ar-SA"/>
      </w:rPr>
    </w:lvl>
  </w:abstractNum>
  <w:abstractNum w:abstractNumId="3">
    <w:nsid w:val="26F25DE8"/>
    <w:multiLevelType w:val="multilevel"/>
    <w:tmpl w:val="20129372"/>
    <w:lvl w:ilvl="0">
      <w:start w:val="1"/>
      <w:numFmt w:val="decimal"/>
      <w:lvlText w:val="%1"/>
      <w:lvlJc w:val="left"/>
      <w:pPr>
        <w:ind w:left="82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509"/>
      </w:pPr>
      <w:rPr>
        <w:rFonts w:hint="default"/>
        <w:lang w:val="ru-RU" w:eastAsia="en-US" w:bidi="ar-SA"/>
      </w:rPr>
    </w:lvl>
  </w:abstractNum>
  <w:abstractNum w:abstractNumId="4">
    <w:nsid w:val="35605EC0"/>
    <w:multiLevelType w:val="multilevel"/>
    <w:tmpl w:val="FD0C5F46"/>
    <w:lvl w:ilvl="0">
      <w:start w:val="4"/>
      <w:numFmt w:val="decimal"/>
      <w:lvlText w:val="%1"/>
      <w:lvlJc w:val="left"/>
      <w:pPr>
        <w:ind w:left="31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16"/>
      </w:pPr>
      <w:rPr>
        <w:rFonts w:hint="default"/>
        <w:lang w:val="ru-RU" w:eastAsia="en-US" w:bidi="ar-SA"/>
      </w:rPr>
    </w:lvl>
  </w:abstractNum>
  <w:abstractNum w:abstractNumId="5">
    <w:nsid w:val="4DB00D8C"/>
    <w:multiLevelType w:val="hybridMultilevel"/>
    <w:tmpl w:val="EB14DC48"/>
    <w:lvl w:ilvl="0" w:tplc="5F8292F6">
      <w:numFmt w:val="bullet"/>
      <w:lvlText w:val="-"/>
      <w:lvlJc w:val="left"/>
      <w:pPr>
        <w:ind w:left="312" w:hanging="4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65888">
      <w:numFmt w:val="bullet"/>
      <w:lvlText w:val="•"/>
      <w:lvlJc w:val="left"/>
      <w:pPr>
        <w:ind w:left="1304" w:hanging="431"/>
      </w:pPr>
      <w:rPr>
        <w:rFonts w:hint="default"/>
        <w:lang w:val="ru-RU" w:eastAsia="en-US" w:bidi="ar-SA"/>
      </w:rPr>
    </w:lvl>
    <w:lvl w:ilvl="2" w:tplc="F6189186">
      <w:numFmt w:val="bullet"/>
      <w:lvlText w:val="•"/>
      <w:lvlJc w:val="left"/>
      <w:pPr>
        <w:ind w:left="2289" w:hanging="431"/>
      </w:pPr>
      <w:rPr>
        <w:rFonts w:hint="default"/>
        <w:lang w:val="ru-RU" w:eastAsia="en-US" w:bidi="ar-SA"/>
      </w:rPr>
    </w:lvl>
    <w:lvl w:ilvl="3" w:tplc="2BCA5CBA">
      <w:numFmt w:val="bullet"/>
      <w:lvlText w:val="•"/>
      <w:lvlJc w:val="left"/>
      <w:pPr>
        <w:ind w:left="3273" w:hanging="431"/>
      </w:pPr>
      <w:rPr>
        <w:rFonts w:hint="default"/>
        <w:lang w:val="ru-RU" w:eastAsia="en-US" w:bidi="ar-SA"/>
      </w:rPr>
    </w:lvl>
    <w:lvl w:ilvl="4" w:tplc="DB90CC96">
      <w:numFmt w:val="bullet"/>
      <w:lvlText w:val="•"/>
      <w:lvlJc w:val="left"/>
      <w:pPr>
        <w:ind w:left="4258" w:hanging="431"/>
      </w:pPr>
      <w:rPr>
        <w:rFonts w:hint="default"/>
        <w:lang w:val="ru-RU" w:eastAsia="en-US" w:bidi="ar-SA"/>
      </w:rPr>
    </w:lvl>
    <w:lvl w:ilvl="5" w:tplc="3D5A1B58">
      <w:numFmt w:val="bullet"/>
      <w:lvlText w:val="•"/>
      <w:lvlJc w:val="left"/>
      <w:pPr>
        <w:ind w:left="5243" w:hanging="431"/>
      </w:pPr>
      <w:rPr>
        <w:rFonts w:hint="default"/>
        <w:lang w:val="ru-RU" w:eastAsia="en-US" w:bidi="ar-SA"/>
      </w:rPr>
    </w:lvl>
    <w:lvl w:ilvl="6" w:tplc="5336B326">
      <w:numFmt w:val="bullet"/>
      <w:lvlText w:val="•"/>
      <w:lvlJc w:val="left"/>
      <w:pPr>
        <w:ind w:left="6227" w:hanging="431"/>
      </w:pPr>
      <w:rPr>
        <w:rFonts w:hint="default"/>
        <w:lang w:val="ru-RU" w:eastAsia="en-US" w:bidi="ar-SA"/>
      </w:rPr>
    </w:lvl>
    <w:lvl w:ilvl="7" w:tplc="673AB9EE">
      <w:numFmt w:val="bullet"/>
      <w:lvlText w:val="•"/>
      <w:lvlJc w:val="left"/>
      <w:pPr>
        <w:ind w:left="7212" w:hanging="431"/>
      </w:pPr>
      <w:rPr>
        <w:rFonts w:hint="default"/>
        <w:lang w:val="ru-RU" w:eastAsia="en-US" w:bidi="ar-SA"/>
      </w:rPr>
    </w:lvl>
    <w:lvl w:ilvl="8" w:tplc="73866C54">
      <w:numFmt w:val="bullet"/>
      <w:lvlText w:val="•"/>
      <w:lvlJc w:val="left"/>
      <w:pPr>
        <w:ind w:left="8197" w:hanging="431"/>
      </w:pPr>
      <w:rPr>
        <w:rFonts w:hint="default"/>
        <w:lang w:val="ru-RU" w:eastAsia="en-US" w:bidi="ar-SA"/>
      </w:rPr>
    </w:lvl>
  </w:abstractNum>
  <w:abstractNum w:abstractNumId="6">
    <w:nsid w:val="683341F1"/>
    <w:multiLevelType w:val="hybridMultilevel"/>
    <w:tmpl w:val="D9E02030"/>
    <w:lvl w:ilvl="0" w:tplc="2872EBE4">
      <w:start w:val="1"/>
      <w:numFmt w:val="decimal"/>
      <w:lvlText w:val="%1)"/>
      <w:lvlJc w:val="left"/>
      <w:pPr>
        <w:ind w:left="31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6C6FE">
      <w:numFmt w:val="bullet"/>
      <w:lvlText w:val="•"/>
      <w:lvlJc w:val="left"/>
      <w:pPr>
        <w:ind w:left="1304" w:hanging="374"/>
      </w:pPr>
      <w:rPr>
        <w:rFonts w:hint="default"/>
        <w:lang w:val="ru-RU" w:eastAsia="en-US" w:bidi="ar-SA"/>
      </w:rPr>
    </w:lvl>
    <w:lvl w:ilvl="2" w:tplc="B936D754">
      <w:numFmt w:val="bullet"/>
      <w:lvlText w:val="•"/>
      <w:lvlJc w:val="left"/>
      <w:pPr>
        <w:ind w:left="2289" w:hanging="374"/>
      </w:pPr>
      <w:rPr>
        <w:rFonts w:hint="default"/>
        <w:lang w:val="ru-RU" w:eastAsia="en-US" w:bidi="ar-SA"/>
      </w:rPr>
    </w:lvl>
    <w:lvl w:ilvl="3" w:tplc="33443174">
      <w:numFmt w:val="bullet"/>
      <w:lvlText w:val="•"/>
      <w:lvlJc w:val="left"/>
      <w:pPr>
        <w:ind w:left="3273" w:hanging="374"/>
      </w:pPr>
      <w:rPr>
        <w:rFonts w:hint="default"/>
        <w:lang w:val="ru-RU" w:eastAsia="en-US" w:bidi="ar-SA"/>
      </w:rPr>
    </w:lvl>
    <w:lvl w:ilvl="4" w:tplc="843C4FF6">
      <w:numFmt w:val="bullet"/>
      <w:lvlText w:val="•"/>
      <w:lvlJc w:val="left"/>
      <w:pPr>
        <w:ind w:left="4258" w:hanging="374"/>
      </w:pPr>
      <w:rPr>
        <w:rFonts w:hint="default"/>
        <w:lang w:val="ru-RU" w:eastAsia="en-US" w:bidi="ar-SA"/>
      </w:rPr>
    </w:lvl>
    <w:lvl w:ilvl="5" w:tplc="DE7E0454">
      <w:numFmt w:val="bullet"/>
      <w:lvlText w:val="•"/>
      <w:lvlJc w:val="left"/>
      <w:pPr>
        <w:ind w:left="5243" w:hanging="374"/>
      </w:pPr>
      <w:rPr>
        <w:rFonts w:hint="default"/>
        <w:lang w:val="ru-RU" w:eastAsia="en-US" w:bidi="ar-SA"/>
      </w:rPr>
    </w:lvl>
    <w:lvl w:ilvl="6" w:tplc="8AD23D2E">
      <w:numFmt w:val="bullet"/>
      <w:lvlText w:val="•"/>
      <w:lvlJc w:val="left"/>
      <w:pPr>
        <w:ind w:left="6227" w:hanging="374"/>
      </w:pPr>
      <w:rPr>
        <w:rFonts w:hint="default"/>
        <w:lang w:val="ru-RU" w:eastAsia="en-US" w:bidi="ar-SA"/>
      </w:rPr>
    </w:lvl>
    <w:lvl w:ilvl="7" w:tplc="769A5DC6">
      <w:numFmt w:val="bullet"/>
      <w:lvlText w:val="•"/>
      <w:lvlJc w:val="left"/>
      <w:pPr>
        <w:ind w:left="7212" w:hanging="374"/>
      </w:pPr>
      <w:rPr>
        <w:rFonts w:hint="default"/>
        <w:lang w:val="ru-RU" w:eastAsia="en-US" w:bidi="ar-SA"/>
      </w:rPr>
    </w:lvl>
    <w:lvl w:ilvl="8" w:tplc="FE28F34E">
      <w:numFmt w:val="bullet"/>
      <w:lvlText w:val="•"/>
      <w:lvlJc w:val="left"/>
      <w:pPr>
        <w:ind w:left="8197" w:hanging="374"/>
      </w:pPr>
      <w:rPr>
        <w:rFonts w:hint="default"/>
        <w:lang w:val="ru-RU" w:eastAsia="en-US" w:bidi="ar-SA"/>
      </w:rPr>
    </w:lvl>
  </w:abstractNum>
  <w:abstractNum w:abstractNumId="7">
    <w:nsid w:val="74F075F2"/>
    <w:multiLevelType w:val="hybridMultilevel"/>
    <w:tmpl w:val="3F16BB0A"/>
    <w:lvl w:ilvl="0" w:tplc="E83CE8D2">
      <w:start w:val="1"/>
      <w:numFmt w:val="decimal"/>
      <w:lvlText w:val="%1."/>
      <w:lvlJc w:val="left"/>
      <w:pPr>
        <w:ind w:left="39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8829CE">
      <w:numFmt w:val="bullet"/>
      <w:lvlText w:val="•"/>
      <w:lvlJc w:val="left"/>
      <w:pPr>
        <w:ind w:left="4580" w:hanging="281"/>
      </w:pPr>
      <w:rPr>
        <w:rFonts w:hint="default"/>
        <w:lang w:val="ru-RU" w:eastAsia="en-US" w:bidi="ar-SA"/>
      </w:rPr>
    </w:lvl>
    <w:lvl w:ilvl="2" w:tplc="251CFEDC">
      <w:numFmt w:val="bullet"/>
      <w:lvlText w:val="•"/>
      <w:lvlJc w:val="left"/>
      <w:pPr>
        <w:ind w:left="5201" w:hanging="281"/>
      </w:pPr>
      <w:rPr>
        <w:rFonts w:hint="default"/>
        <w:lang w:val="ru-RU" w:eastAsia="en-US" w:bidi="ar-SA"/>
      </w:rPr>
    </w:lvl>
    <w:lvl w:ilvl="3" w:tplc="D72658CA">
      <w:numFmt w:val="bullet"/>
      <w:lvlText w:val="•"/>
      <w:lvlJc w:val="left"/>
      <w:pPr>
        <w:ind w:left="5821" w:hanging="281"/>
      </w:pPr>
      <w:rPr>
        <w:rFonts w:hint="default"/>
        <w:lang w:val="ru-RU" w:eastAsia="en-US" w:bidi="ar-SA"/>
      </w:rPr>
    </w:lvl>
    <w:lvl w:ilvl="4" w:tplc="9078D5A8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5" w:tplc="4CCC8244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6" w:tplc="08723D4A">
      <w:numFmt w:val="bullet"/>
      <w:lvlText w:val="•"/>
      <w:lvlJc w:val="left"/>
      <w:pPr>
        <w:ind w:left="7683" w:hanging="281"/>
      </w:pPr>
      <w:rPr>
        <w:rFonts w:hint="default"/>
        <w:lang w:val="ru-RU" w:eastAsia="en-US" w:bidi="ar-SA"/>
      </w:rPr>
    </w:lvl>
    <w:lvl w:ilvl="7" w:tplc="ACC243F6">
      <w:numFmt w:val="bullet"/>
      <w:lvlText w:val="•"/>
      <w:lvlJc w:val="left"/>
      <w:pPr>
        <w:ind w:left="8304" w:hanging="281"/>
      </w:pPr>
      <w:rPr>
        <w:rFonts w:hint="default"/>
        <w:lang w:val="ru-RU" w:eastAsia="en-US" w:bidi="ar-SA"/>
      </w:rPr>
    </w:lvl>
    <w:lvl w:ilvl="8" w:tplc="B0FAE3BA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07D4"/>
    <w:rsid w:val="00035B91"/>
    <w:rsid w:val="000D2E97"/>
    <w:rsid w:val="00205F95"/>
    <w:rsid w:val="004D0F53"/>
    <w:rsid w:val="005C5E54"/>
    <w:rsid w:val="006668B1"/>
    <w:rsid w:val="00753E78"/>
    <w:rsid w:val="00815BC6"/>
    <w:rsid w:val="008553AC"/>
    <w:rsid w:val="0099046D"/>
    <w:rsid w:val="00B14D3C"/>
    <w:rsid w:val="00B65D56"/>
    <w:rsid w:val="00E407D4"/>
    <w:rsid w:val="00E457A9"/>
    <w:rsid w:val="00F138DA"/>
    <w:rsid w:val="00FD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7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7D4"/>
    <w:pPr>
      <w:ind w:left="3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07D4"/>
    <w:pPr>
      <w:ind w:left="841" w:right="102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407D4"/>
    <w:pPr>
      <w:ind w:left="1870" w:hanging="281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407D4"/>
    <w:pPr>
      <w:spacing w:before="81"/>
      <w:ind w:left="841" w:right="102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E407D4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E407D4"/>
    <w:pPr>
      <w:spacing w:line="256" w:lineRule="exact"/>
      <w:ind w:left="200"/>
    </w:pPr>
  </w:style>
  <w:style w:type="paragraph" w:customStyle="1" w:styleId="Default">
    <w:name w:val="Default"/>
    <w:rsid w:val="00815BC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666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8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68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B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C5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E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Селивёрстов В.П.</dc:creator>
  <cp:lastModifiedBy>ФОК</cp:lastModifiedBy>
  <cp:revision>14</cp:revision>
  <dcterms:created xsi:type="dcterms:W3CDTF">2021-03-21T12:21:00Z</dcterms:created>
  <dcterms:modified xsi:type="dcterms:W3CDTF">2021-03-25T11:14:00Z</dcterms:modified>
</cp:coreProperties>
</file>